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0B4D" w:rsidRDefault="005D2A3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0EE32BC5" wp14:editId="3C12D93E">
            <wp:extent cx="6480810" cy="9161145"/>
            <wp:effectExtent l="0" t="0" r="0" b="0"/>
            <wp:docPr id="1" name="Рисунок 1" descr="C:\Users\New\Desktop\РПД МИ\АЛГ МНОЧЛ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АЛГ МНОЧЛ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2C0B4D" w:rsidRPr="005D2A3D" w:rsidRDefault="005D2A3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2A0F10" wp14:editId="39909295">
            <wp:extent cx="6480810" cy="9161145"/>
            <wp:effectExtent l="0" t="0" r="0" b="0"/>
            <wp:docPr id="4" name="Рисунок 4" descr="C:\Users\New\Desktop\РПД МИ\АЛГ МНОГЧЛ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w\Desktop\РПД МИ\АЛГ МНОГЧЛ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2A3D">
        <w:rPr>
          <w:lang w:val="ru-RU"/>
        </w:rPr>
        <w:br w:type="page"/>
      </w:r>
    </w:p>
    <w:p w:rsidR="002C0B4D" w:rsidRDefault="005D2A3D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1A21A28" wp14:editId="12D227FB">
            <wp:extent cx="6480810" cy="9161145"/>
            <wp:effectExtent l="0" t="0" r="0" b="0"/>
            <wp:docPr id="2" name="Рисунок 2" descr="C:\Users\New\Desktop\РПД МИ\АЛГ МНОЧЛ 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АЛГ МНОЧЛ 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2C0B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C0B4D" w:rsidRDefault="002C0B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«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многочленов» является формирование систематизированных знаний в области алгебры многочленов, обращение теории в инструмент исследования школьных математических текстов.</w:t>
            </w:r>
          </w:p>
        </w:tc>
      </w:tr>
      <w:tr w:rsidR="002C0B4D" w:rsidRPr="005D2A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Задача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дисциплины: построить предмет дисциплины как прикладную версию теории групп, колец, полей</w:t>
            </w:r>
          </w:p>
        </w:tc>
      </w:tr>
      <w:tr w:rsidR="002C0B4D" w:rsidRPr="005D2A3D">
        <w:trPr>
          <w:trHeight w:hRule="exact" w:val="277"/>
        </w:trPr>
        <w:tc>
          <w:tcPr>
            <w:tcW w:w="76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C0B4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2C0B4D" w:rsidRPr="005D2A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 знания, полученные на предыдущем уровне подготовки, а также знания дисциплин:</w:t>
            </w:r>
          </w:p>
        </w:tc>
      </w:tr>
      <w:tr w:rsidR="002C0B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2C0B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C0B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Гомоморфизм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</w:p>
        </w:tc>
      </w:tr>
      <w:tr w:rsidR="002C0B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2C0B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чисел</w:t>
            </w:r>
            <w:proofErr w:type="spellEnd"/>
          </w:p>
        </w:tc>
      </w:tr>
      <w:tr w:rsidR="002C0B4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766" w:type="dxa"/>
          </w:tcPr>
          <w:p w:rsidR="002C0B4D" w:rsidRDefault="002C0B4D"/>
        </w:tc>
        <w:tc>
          <w:tcPr>
            <w:tcW w:w="511" w:type="dxa"/>
          </w:tcPr>
          <w:p w:rsidR="002C0B4D" w:rsidRDefault="002C0B4D"/>
        </w:tc>
        <w:tc>
          <w:tcPr>
            <w:tcW w:w="1560" w:type="dxa"/>
          </w:tcPr>
          <w:p w:rsidR="002C0B4D" w:rsidRDefault="002C0B4D"/>
        </w:tc>
        <w:tc>
          <w:tcPr>
            <w:tcW w:w="1844" w:type="dxa"/>
          </w:tcPr>
          <w:p w:rsidR="002C0B4D" w:rsidRDefault="002C0B4D"/>
        </w:tc>
        <w:tc>
          <w:tcPr>
            <w:tcW w:w="5104" w:type="dxa"/>
          </w:tcPr>
          <w:p w:rsidR="002C0B4D" w:rsidRDefault="002C0B4D"/>
        </w:tc>
        <w:tc>
          <w:tcPr>
            <w:tcW w:w="993" w:type="dxa"/>
          </w:tcPr>
          <w:p w:rsidR="002C0B4D" w:rsidRDefault="002C0B4D"/>
        </w:tc>
      </w:tr>
      <w:tr w:rsidR="002C0B4D" w:rsidRPr="005D2A3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C0B4D" w:rsidRPr="005D2A3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</w:t>
            </w: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математические знания для ориентирования в современном информационном пространстве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алгебраической точек зрения на корень многочлена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Горнера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НОД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лесикографически</w:t>
            </w:r>
            <w:proofErr w:type="spellEnd"/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упорядочивать члены многочлена от многих переменных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решением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типовых задач теории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уравнений и многочленов средствами теории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постановке  цели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выбору путей её достижения</w:t>
            </w:r>
          </w:p>
        </w:tc>
      </w:tr>
      <w:tr w:rsidR="002C0B4D" w:rsidRPr="005D2A3D">
        <w:trPr>
          <w:trHeight w:hRule="exact" w:val="138"/>
        </w:trPr>
        <w:tc>
          <w:tcPr>
            <w:tcW w:w="76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алгебраической точек зрения на корень многочлена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многочленов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подбора специальной литературы по теме исследования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школьных задач из области уравнений и многочленов средствами теории многочленов.</w:t>
            </w:r>
          </w:p>
        </w:tc>
      </w:tr>
      <w:tr w:rsidR="002C0B4D" w:rsidRPr="005D2A3D">
        <w:trPr>
          <w:trHeight w:hRule="exact" w:val="138"/>
        </w:trPr>
        <w:tc>
          <w:tcPr>
            <w:tcW w:w="76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(пространства, геометрические задачи на построения, пр.)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 решение уравнений и их систем, пр.)</w:t>
            </w:r>
          </w:p>
        </w:tc>
      </w:tr>
    </w:tbl>
    <w:p w:rsidR="002C0B4D" w:rsidRPr="005D2A3D" w:rsidRDefault="005D2A3D">
      <w:pPr>
        <w:rPr>
          <w:sz w:val="0"/>
          <w:szCs w:val="0"/>
          <w:lang w:val="ru-RU"/>
        </w:rPr>
      </w:pPr>
      <w:r w:rsidRPr="005D2A3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3"/>
        <w:gridCol w:w="292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2C0B4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1277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термины при общении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аргументированно объяснять теоретические факты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</w:p>
        </w:tc>
      </w:tr>
      <w:tr w:rsidR="002C0B4D">
        <w:trPr>
          <w:trHeight w:hRule="exact" w:val="138"/>
        </w:trPr>
        <w:tc>
          <w:tcPr>
            <w:tcW w:w="766" w:type="dxa"/>
          </w:tcPr>
          <w:p w:rsidR="002C0B4D" w:rsidRDefault="002C0B4D"/>
        </w:tc>
        <w:tc>
          <w:tcPr>
            <w:tcW w:w="228" w:type="dxa"/>
          </w:tcPr>
          <w:p w:rsidR="002C0B4D" w:rsidRDefault="002C0B4D"/>
        </w:tc>
        <w:tc>
          <w:tcPr>
            <w:tcW w:w="285" w:type="dxa"/>
          </w:tcPr>
          <w:p w:rsidR="002C0B4D" w:rsidRDefault="002C0B4D"/>
        </w:tc>
        <w:tc>
          <w:tcPr>
            <w:tcW w:w="3261" w:type="dxa"/>
          </w:tcPr>
          <w:p w:rsidR="002C0B4D" w:rsidRDefault="002C0B4D"/>
        </w:tc>
        <w:tc>
          <w:tcPr>
            <w:tcW w:w="143" w:type="dxa"/>
          </w:tcPr>
          <w:p w:rsidR="002C0B4D" w:rsidRDefault="002C0B4D"/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1277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993" w:type="dxa"/>
          </w:tcPr>
          <w:p w:rsidR="002C0B4D" w:rsidRDefault="002C0B4D"/>
        </w:tc>
      </w:tr>
      <w:tr w:rsidR="002C0B4D" w:rsidRPr="005D2A3D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 и факты теории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процедуру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построения модели кольца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функциональной и алгебраической точек зрения на корень многочлена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схему деления многочлена на многочлен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линейное представление НОД и НОК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 от многих переменных через ОЭСМ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алгебраических задач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числовых систем</w:t>
            </w:r>
          </w:p>
        </w:tc>
      </w:tr>
      <w:tr w:rsidR="002C0B4D" w:rsidRPr="005D2A3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математических текстов (числовые системы, решение уравнений и их систем, пр.)</w:t>
            </w:r>
          </w:p>
        </w:tc>
      </w:tr>
      <w:tr w:rsidR="002C0B4D" w:rsidRPr="005D2A3D">
        <w:trPr>
          <w:trHeight w:hRule="exact" w:val="138"/>
        </w:trPr>
        <w:tc>
          <w:tcPr>
            <w:tcW w:w="76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C0B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и факты теории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многочленов; процедуру построения модели кольца многочленов; особенности функциональной и алгебраической точек зрения на корень многочлена</w:t>
            </w:r>
          </w:p>
        </w:tc>
      </w:tr>
      <w:tr w:rsidR="002C0B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схемой Горнера, схемой деления многочлена на многочлен; находить линейное представлен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ие НОД;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лесикографически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упорядочивать члены многочлена от многих переменных; представлять многочлен от многих переменных через ОЭСМ</w:t>
            </w:r>
          </w:p>
        </w:tc>
      </w:tr>
      <w:tr w:rsidR="002C0B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многочленов, анализа школьных задач из области уравнений и многочленов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теории многочленов</w:t>
            </w:r>
          </w:p>
        </w:tc>
      </w:tr>
      <w:tr w:rsidR="002C0B4D" w:rsidRPr="005D2A3D">
        <w:trPr>
          <w:trHeight w:hRule="exact" w:val="277"/>
        </w:trPr>
        <w:tc>
          <w:tcPr>
            <w:tcW w:w="76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C0B4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Кольцо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R[x]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и модель кольца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] от одной переменной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основные понятия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и модель кольца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] от одной переменной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основные понятия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Полиномиальная функция, корень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многочлена  -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функциональная трактовка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многочлена на линейный двучлен, схема Горнера; теорема Безу, алгебраическая трактовка корня многочлена, кратные корни;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 многочлена на нормируемый многочлен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</w:tbl>
    <w:p w:rsidR="002C0B4D" w:rsidRDefault="005D2A3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387"/>
        <w:gridCol w:w="118"/>
        <w:gridCol w:w="809"/>
        <w:gridCol w:w="679"/>
        <w:gridCol w:w="1096"/>
        <w:gridCol w:w="1244"/>
        <w:gridCol w:w="670"/>
        <w:gridCol w:w="386"/>
        <w:gridCol w:w="943"/>
      </w:tblGrid>
      <w:tr w:rsidR="002C0B4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1277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C0B4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многочлена на линейный двучлен, схема Горнера; теорема Безу, алгебраическая трактовка корня многочлена, кратные корни; деление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многочлена на нормируемый многочлен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алгебраическая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трактовка корня многочлена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 w:rsidRPr="005D2A3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gramStart"/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Кольцо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R</w:t>
            </w:r>
            <w:proofErr w:type="gramEnd"/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]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 над целостным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версии степени: монома, многочлена; лексикографическое упорядочение членов многочлена, высший член многочлена, лемма о высшем члене произведения многочленов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 над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версии степени: монома, многочлена; лексикографическое упорядочение членов многочлена, высший член многочлена, лемма о высшем члене произведения многочленов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[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 . . . 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]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над целостным кольцом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многочлены (ОЭСМ); процедуры представления симметрического многочлена через ОЭСМ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многочлены (ОЭСМ); процедуры представления симметрического многочлена через ОЭСМ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многочлены, основные элементарные симметрические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многочлены (ОЭСМ); процедуры представления симметрического многочлена через ОЭСМ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 w:rsidRPr="005D2A3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Решение уравнений в радикалах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комплексные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числа, выражаемые в радикалах через данную систему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комплексные числа,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выражаемые в радикалах через данную систему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</w:tbl>
    <w:p w:rsidR="002C0B4D" w:rsidRDefault="005D2A3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55"/>
        <w:gridCol w:w="1622"/>
        <w:gridCol w:w="1683"/>
        <w:gridCol w:w="132"/>
        <w:gridCol w:w="766"/>
        <w:gridCol w:w="663"/>
        <w:gridCol w:w="1076"/>
        <w:gridCol w:w="688"/>
        <w:gridCol w:w="580"/>
        <w:gridCol w:w="719"/>
        <w:gridCol w:w="409"/>
        <w:gridCol w:w="983"/>
      </w:tblGrid>
      <w:tr w:rsidR="002C0B4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568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C0B4D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Алгебраические уравнения с комплексными коэффициентами; неполные уравнения;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комплексные числа, выражаемые в радикалах через данную систему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чисел;  алгебраические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уравнения, разрешимые в радикалах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кубических уравнений, формулы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исследование корней неполного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кубического уравнения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кубических уравнений, формулы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исследование корней неполного кубического уравнения /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кубических уравнений, формулы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исследование корней неполного кубического уравнения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уравнений четвертой степени, метод Феррари; о разрешимости в радикалах уравнений выше четвертой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уравнений четвертой степени, метод Феррари; о разрешимости в радикалах уравнений выше четвертой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разрешимость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радикалах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уравнений четвертой степени, метод Феррари; о разрешимости в радикалах уравнений выше четвертой степени.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</w:tr>
      <w:tr w:rsidR="002C0B4D">
        <w:trPr>
          <w:trHeight w:hRule="exact" w:val="277"/>
        </w:trPr>
        <w:tc>
          <w:tcPr>
            <w:tcW w:w="710" w:type="dxa"/>
          </w:tcPr>
          <w:p w:rsidR="002C0B4D" w:rsidRDefault="002C0B4D"/>
        </w:tc>
        <w:tc>
          <w:tcPr>
            <w:tcW w:w="285" w:type="dxa"/>
          </w:tcPr>
          <w:p w:rsidR="002C0B4D" w:rsidRDefault="002C0B4D"/>
        </w:tc>
        <w:tc>
          <w:tcPr>
            <w:tcW w:w="1702" w:type="dxa"/>
          </w:tcPr>
          <w:p w:rsidR="002C0B4D" w:rsidRDefault="002C0B4D"/>
        </w:tc>
        <w:tc>
          <w:tcPr>
            <w:tcW w:w="1844" w:type="dxa"/>
          </w:tcPr>
          <w:p w:rsidR="002C0B4D" w:rsidRDefault="002C0B4D"/>
        </w:tc>
        <w:tc>
          <w:tcPr>
            <w:tcW w:w="143" w:type="dxa"/>
          </w:tcPr>
          <w:p w:rsidR="002C0B4D" w:rsidRDefault="002C0B4D"/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568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993" w:type="dxa"/>
          </w:tcPr>
          <w:p w:rsidR="002C0B4D" w:rsidRDefault="002C0B4D"/>
        </w:tc>
      </w:tr>
      <w:tr w:rsidR="002C0B4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C0B4D">
        <w:trPr>
          <w:trHeight w:hRule="exact" w:val="3554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(3 семестр)</w:t>
            </w:r>
          </w:p>
          <w:p w:rsidR="002C0B4D" w:rsidRPr="005D2A3D" w:rsidRDefault="002C0B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Определение, примеры, построение кольца многочленов от одной неизвестной над целостным кольцом. Основные понятия и свойства.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Деление многочлена на линейный двучлен. Схема Горнера.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Корни многочлена. Функциональная и алгебраическая трактовки. Кратные к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Примитивные многочлены.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Построение кольца многочленов от многих неизвестных над целостным кольцом. Основные понятия.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Лексикографическое упорядочение членов многочлена.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Симметрические многочлены. Основные элементарные симметрические многоч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лены. Основные понятия и свойства.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Выражение симметрических многочленов через основные элементарные симметрические (один из двух способов).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Комплексные многочлены. Основная теорема алгебры. Формулы Виета.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Действительные многочлены и их приводимос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 над полем действительных чисел.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Решение в радикалах кубических уравнений. Формулы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Кардано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Решение в радикалах уравнений четвертой степени методом Феррари.</w:t>
            </w:r>
          </w:p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целочисленных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многочленов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оценочных средств представлен в Приложении 1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710" w:type="dxa"/>
          </w:tcPr>
          <w:p w:rsidR="002C0B4D" w:rsidRDefault="002C0B4D"/>
        </w:tc>
        <w:tc>
          <w:tcPr>
            <w:tcW w:w="285" w:type="dxa"/>
          </w:tcPr>
          <w:p w:rsidR="002C0B4D" w:rsidRDefault="002C0B4D"/>
        </w:tc>
        <w:tc>
          <w:tcPr>
            <w:tcW w:w="1702" w:type="dxa"/>
          </w:tcPr>
          <w:p w:rsidR="002C0B4D" w:rsidRDefault="002C0B4D"/>
        </w:tc>
        <w:tc>
          <w:tcPr>
            <w:tcW w:w="1844" w:type="dxa"/>
          </w:tcPr>
          <w:p w:rsidR="002C0B4D" w:rsidRDefault="002C0B4D"/>
        </w:tc>
        <w:tc>
          <w:tcPr>
            <w:tcW w:w="143" w:type="dxa"/>
          </w:tcPr>
          <w:p w:rsidR="002C0B4D" w:rsidRDefault="002C0B4D"/>
        </w:tc>
        <w:tc>
          <w:tcPr>
            <w:tcW w:w="851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1135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568" w:type="dxa"/>
          </w:tcPr>
          <w:p w:rsidR="002C0B4D" w:rsidRDefault="002C0B4D"/>
        </w:tc>
        <w:tc>
          <w:tcPr>
            <w:tcW w:w="710" w:type="dxa"/>
          </w:tcPr>
          <w:p w:rsidR="002C0B4D" w:rsidRDefault="002C0B4D"/>
        </w:tc>
        <w:tc>
          <w:tcPr>
            <w:tcW w:w="426" w:type="dxa"/>
          </w:tcPr>
          <w:p w:rsidR="002C0B4D" w:rsidRDefault="002C0B4D"/>
        </w:tc>
        <w:tc>
          <w:tcPr>
            <w:tcW w:w="993" w:type="dxa"/>
          </w:tcPr>
          <w:p w:rsidR="002C0B4D" w:rsidRDefault="002C0B4D"/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0B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0B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Сикорская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и теория чисел: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=485715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2C0B4D" w:rsidRDefault="005D2A3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9"/>
        <w:gridCol w:w="1869"/>
        <w:gridCol w:w="1838"/>
        <w:gridCol w:w="3124"/>
        <w:gridCol w:w="1684"/>
        <w:gridCol w:w="994"/>
      </w:tblGrid>
      <w:tr w:rsidR="002C0B4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C0B4D" w:rsidRDefault="002C0B4D"/>
        </w:tc>
        <w:tc>
          <w:tcPr>
            <w:tcW w:w="1702" w:type="dxa"/>
          </w:tcPr>
          <w:p w:rsidR="002C0B4D" w:rsidRDefault="002C0B4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C0B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2C0B4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0B4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Тыртышников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=485535</w:t>
            </w: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C0B4D" w:rsidRPr="005D2A3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Богатырев, А.Б. Экстремальные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многочлены и римановы поверхности / А.Б. Богатырев. -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МЦНМО, 2005. - 173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5-94057-217-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0B4D" w:rsidRPr="005D2A3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Осипенко, С.А. Алгебра.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Многочлены :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С.А. Осипенко. -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2016. -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74 с. -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978-5-4475-3910-8 ; То же [Электронный ресурс].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C0B4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  <w:tr w:rsidR="002C0B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C0B4D" w:rsidRPr="005D2A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 онлайн»</w:t>
            </w:r>
          </w:p>
        </w:tc>
      </w:tr>
      <w:tr w:rsidR="002C0B4D" w:rsidRPr="005D2A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C0B4D" w:rsidRPr="005D2A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C0B4D" w:rsidRPr="005D2A3D">
        <w:trPr>
          <w:trHeight w:hRule="exact" w:val="277"/>
        </w:trPr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C0B4D" w:rsidRPr="005D2A3D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2C0B4D" w:rsidRPr="005D2A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посадочные места по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количеству обучающихся, рабочее место преподавателя.</w:t>
            </w:r>
          </w:p>
        </w:tc>
      </w:tr>
      <w:tr w:rsidR="002C0B4D" w:rsidRPr="005D2A3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справочники, раздаточный учебно- методический материал.</w:t>
            </w:r>
          </w:p>
        </w:tc>
      </w:tr>
      <w:tr w:rsidR="002C0B4D" w:rsidRPr="005D2A3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Default="005D2A3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проектор.</w:t>
            </w:r>
          </w:p>
        </w:tc>
      </w:tr>
      <w:tr w:rsidR="002C0B4D" w:rsidRPr="005D2A3D">
        <w:trPr>
          <w:trHeight w:hRule="exact" w:val="277"/>
        </w:trPr>
        <w:tc>
          <w:tcPr>
            <w:tcW w:w="710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0B4D" w:rsidRPr="005D2A3D" w:rsidRDefault="002C0B4D">
            <w:pPr>
              <w:rPr>
                <w:lang w:val="ru-RU"/>
              </w:rPr>
            </w:pPr>
          </w:p>
        </w:tc>
      </w:tr>
      <w:tr w:rsidR="002C0B4D" w:rsidRPr="005D2A3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C0B4D" w:rsidRPr="005D2A3D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-Н.Н.: НГПУ, 2013. -80 с.</w:t>
            </w: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примерах и задачах. -Н.Н.: НГПУ, 2014. -80 с.</w:t>
            </w:r>
          </w:p>
          <w:p w:rsidR="002C0B4D" w:rsidRPr="005D2A3D" w:rsidRDefault="002C0B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2C0B4D" w:rsidRPr="005D2A3D" w:rsidRDefault="002C0B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0B4D" w:rsidRPr="005D2A3D" w:rsidRDefault="005D2A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D2A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C0B4D" w:rsidRPr="005D2A3D" w:rsidRDefault="002C0B4D">
      <w:pPr>
        <w:rPr>
          <w:lang w:val="ru-RU"/>
        </w:rPr>
      </w:pPr>
    </w:p>
    <w:sectPr w:rsidR="002C0B4D" w:rsidRPr="005D2A3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0B4D"/>
    <w:rsid w:val="005D2A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18EC577-35B7-470E-B800-35BFF60FD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1873</Words>
  <Characters>10678</Characters>
  <Application>Microsoft Office Word</Application>
  <DocSecurity>0</DocSecurity>
  <Lines>88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МИ-15_plx_Алгебра многочленов_</dc:title>
  <dc:creator>FastReport.NET</dc:creator>
  <cp:lastModifiedBy>1</cp:lastModifiedBy>
  <cp:revision>2</cp:revision>
  <dcterms:created xsi:type="dcterms:W3CDTF">2019-05-19T09:27:00Z</dcterms:created>
  <dcterms:modified xsi:type="dcterms:W3CDTF">2019-05-19T09:31:00Z</dcterms:modified>
</cp:coreProperties>
</file>